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645FC" w14:textId="10A27E70" w:rsidR="00E54E93" w:rsidRDefault="00E54E93" w:rsidP="00E54E93">
      <w:pPr>
        <w:jc w:val="center"/>
      </w:pPr>
      <w:r>
        <w:t xml:space="preserve">CURRICULUM </w:t>
      </w:r>
      <w:r>
        <w:t>Massimiliano Righini</w:t>
      </w:r>
    </w:p>
    <w:p w14:paraId="5FEF527C" w14:textId="77777777" w:rsidR="00E54E93" w:rsidRDefault="00E54E93" w:rsidP="00E54E93">
      <w:r>
        <w:t xml:space="preserve">Massimiliano Righini Consulenze Storiche </w:t>
      </w:r>
      <w:proofErr w:type="spellStart"/>
      <w:r>
        <w:t>Oplologiche</w:t>
      </w:r>
      <w:proofErr w:type="spellEnd"/>
    </w:p>
    <w:p w14:paraId="57CFF4CD" w14:textId="77777777" w:rsidR="00E54E93" w:rsidRDefault="00E54E93" w:rsidP="00E54E93"/>
    <w:p w14:paraId="5246638C" w14:textId="47DFD31C" w:rsidR="00E54E93" w:rsidRDefault="00E54E93" w:rsidP="00E54E93">
      <w:r>
        <w:t>PARTECIPA A QUESTI PROGETTI:</w:t>
      </w:r>
    </w:p>
    <w:p w14:paraId="7165E459" w14:textId="77777777" w:rsidR="00E54E93" w:rsidRDefault="00E54E93" w:rsidP="00E54E93">
      <w:r>
        <w:t xml:space="preserve">L' </w:t>
      </w:r>
      <w:proofErr w:type="spellStart"/>
      <w:r>
        <w:t>oplologia</w:t>
      </w:r>
      <w:proofErr w:type="spellEnd"/>
      <w:r>
        <w:t xml:space="preserve"> a supporto della rievocazione storica. Problematiche e fedeltà ricostruttiva.</w:t>
      </w:r>
    </w:p>
    <w:p w14:paraId="6CF61926" w14:textId="77777777" w:rsidR="00E54E93" w:rsidRDefault="00E54E93" w:rsidP="00E54E93">
      <w:r>
        <w:t>Rievocazioni Storiche del Veneto. Definizione, valutazione, riqualificazione., 2007</w:t>
      </w:r>
    </w:p>
    <w:p w14:paraId="23DC771E" w14:textId="77777777" w:rsidR="00E54E93" w:rsidRDefault="00E54E93" w:rsidP="00E54E93">
      <w:r>
        <w:t>Le rocche di Finale in età estense: secoli XIV-XVI</w:t>
      </w:r>
    </w:p>
    <w:p w14:paraId="3B544891" w14:textId="77777777" w:rsidR="00E54E93" w:rsidRDefault="00E54E93" w:rsidP="00E54E93">
      <w:r>
        <w:t>Le artiglierie estensi al tempo di Ercole I e Alfonso I (1482-1512)</w:t>
      </w:r>
    </w:p>
    <w:p w14:paraId="2B70B5FF" w14:textId="77777777" w:rsidR="00E54E93" w:rsidRDefault="00E54E93" w:rsidP="00E54E93">
      <w:r>
        <w:t xml:space="preserve">Alberto Astolfi. La Guerra sul Po. Polesella 22 dicembre </w:t>
      </w:r>
      <w:proofErr w:type="gramStart"/>
      <w:r>
        <w:t>1509 ,</w:t>
      </w:r>
      <w:proofErr w:type="gramEnd"/>
      <w:r>
        <w:t xml:space="preserve"> 2021</w:t>
      </w:r>
    </w:p>
    <w:p w14:paraId="6A258E37" w14:textId="77777777" w:rsidR="00E54E93" w:rsidRDefault="00E54E93" w:rsidP="00E54E93">
      <w:r>
        <w:t>Il ponte di Finale Emilia. L'ultima battaglia della campagna d'Italia.</w:t>
      </w:r>
    </w:p>
    <w:p w14:paraId="3DCDCD97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Aprile/giugno 2006, 2006</w:t>
      </w:r>
    </w:p>
    <w:p w14:paraId="4D7886AD" w14:textId="77777777" w:rsidR="00E54E93" w:rsidRDefault="00E54E93" w:rsidP="00E54E93"/>
    <w:p w14:paraId="23D36999" w14:textId="77777777" w:rsidR="00E54E93" w:rsidRDefault="00E54E93" w:rsidP="00E54E93">
      <w:r>
        <w:t>L'equipaggiamento delle fanterie italiane al tempo della battaglia di Pavia. Prima parte.</w:t>
      </w:r>
    </w:p>
    <w:p w14:paraId="0086E8C1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 /marzo 2005, 2005</w:t>
      </w:r>
    </w:p>
    <w:p w14:paraId="0CECEB3E" w14:textId="77777777" w:rsidR="00E54E93" w:rsidRDefault="00E54E93" w:rsidP="00E54E93"/>
    <w:p w14:paraId="78095A00" w14:textId="77777777" w:rsidR="00E54E93" w:rsidRDefault="00E54E93" w:rsidP="00E54E93">
      <w:r>
        <w:t xml:space="preserve">Organizzazione ed impiego degli eserciti italiani nella prima metà del </w:t>
      </w:r>
      <w:proofErr w:type="spellStart"/>
      <w:r>
        <w:t>Xlll</w:t>
      </w:r>
      <w:proofErr w:type="spellEnd"/>
      <w:r>
        <w:t xml:space="preserve"> secolo</w:t>
      </w:r>
    </w:p>
    <w:p w14:paraId="19CE9FD9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Ottobre/dicembre 2008, 2008</w:t>
      </w:r>
    </w:p>
    <w:p w14:paraId="57CF68B8" w14:textId="77777777" w:rsidR="00E54E93" w:rsidRDefault="00E54E93" w:rsidP="00E54E93"/>
    <w:p w14:paraId="4AF13A27" w14:textId="77777777" w:rsidR="00E54E93" w:rsidRDefault="00E54E93" w:rsidP="00E54E93">
      <w:r>
        <w:t>Fibbie. Breve presentazione tipologica: 1250-1550</w:t>
      </w:r>
    </w:p>
    <w:p w14:paraId="2350C5CF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Gennaio/marzo 2008, 2008</w:t>
      </w:r>
    </w:p>
    <w:p w14:paraId="4478330F" w14:textId="77777777" w:rsidR="00E54E93" w:rsidRDefault="00E54E93" w:rsidP="00E54E93">
      <w:r>
        <w:t>Equipaggiamenti difensivi delle fanterie italiane al tempo della battaglia di Pavia</w:t>
      </w:r>
    </w:p>
    <w:p w14:paraId="524B9280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Settembre 2004., 2004</w:t>
      </w:r>
    </w:p>
    <w:p w14:paraId="3D0587BD" w14:textId="77777777" w:rsidR="00E54E93" w:rsidRDefault="00E54E93" w:rsidP="00E54E93"/>
    <w:p w14:paraId="18352538" w14:textId="77777777" w:rsidR="00E54E93" w:rsidRDefault="00E54E93" w:rsidP="00E54E93">
      <w:r>
        <w:t>Armi ed artiglierie nelle Rocche di Finale. Esame delle fonti scritte tra il 1482 ed il 1493.</w:t>
      </w:r>
    </w:p>
    <w:p w14:paraId="49E19ABA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Luglio/settembre 2009, 2009</w:t>
      </w:r>
    </w:p>
    <w:p w14:paraId="12EA9169" w14:textId="77777777" w:rsidR="00E54E93" w:rsidRDefault="00E54E93" w:rsidP="00E54E93">
      <w:r>
        <w:t>Un sistema di segnalazione tra i castelli estensi nel 1372 20220118 0001</w:t>
      </w:r>
    </w:p>
    <w:p w14:paraId="4BD92DEE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Luglio/settembre 2009, 2009</w:t>
      </w:r>
    </w:p>
    <w:p w14:paraId="65C3D38F" w14:textId="77777777" w:rsidR="00E54E93" w:rsidRDefault="00E54E93" w:rsidP="00E54E93">
      <w:r>
        <w:t xml:space="preserve">Precari equilibri ne11'area padana ed il continuo e costante pericolo di guerre ed invasioni, </w:t>
      </w:r>
      <w:proofErr w:type="spellStart"/>
      <w:proofErr w:type="gramStart"/>
      <w:r>
        <w:t>imp</w:t>
      </w:r>
      <w:proofErr w:type="spellEnd"/>
      <w:r>
        <w:t>...</w:t>
      </w:r>
      <w:proofErr w:type="gramEnd"/>
      <w:r>
        <w:t xml:space="preserve"> more </w:t>
      </w:r>
    </w:p>
    <w:p w14:paraId="2DB897BE" w14:textId="77777777" w:rsidR="00E54E93" w:rsidRDefault="00E54E93" w:rsidP="00E54E93">
      <w:r>
        <w:t xml:space="preserve">Alcune spade venete della fine </w:t>
      </w:r>
      <w:proofErr w:type="spellStart"/>
      <w:r>
        <w:t>det</w:t>
      </w:r>
      <w:proofErr w:type="spellEnd"/>
      <w:r>
        <w:t xml:space="preserve"> XV sec</w:t>
      </w:r>
    </w:p>
    <w:p w14:paraId="1DA22732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Aprile/giugno 2008, 2008</w:t>
      </w:r>
    </w:p>
    <w:p w14:paraId="2664CB49" w14:textId="77777777" w:rsidR="00E54E93" w:rsidRDefault="00E54E93" w:rsidP="00E54E93">
      <w:r>
        <w:t>Castel Beseno. Un luogo a difesa della storia.</w:t>
      </w:r>
    </w:p>
    <w:p w14:paraId="03D773EF" w14:textId="77777777" w:rsidR="00E54E93" w:rsidRDefault="00E54E93" w:rsidP="00E54E93">
      <w:r>
        <w:t xml:space="preserve">by Massimiliano Righini and Carlo Andrea </w:t>
      </w:r>
      <w:proofErr w:type="spellStart"/>
      <w:r>
        <w:t>Postinger</w:t>
      </w:r>
      <w:proofErr w:type="spellEnd"/>
    </w:p>
    <w:p w14:paraId="7B874514" w14:textId="77777777" w:rsidR="00E54E93" w:rsidRDefault="00E54E93" w:rsidP="00E54E93">
      <w:r>
        <w:lastRenderedPageBreak/>
        <w:t xml:space="preserve">Ars </w:t>
      </w:r>
      <w:proofErr w:type="spellStart"/>
      <w:r>
        <w:t>Historiae</w:t>
      </w:r>
      <w:proofErr w:type="spellEnd"/>
      <w:r>
        <w:t>. Conoscere e ricostruire. Gennaio/marzo 2006., 2006</w:t>
      </w:r>
    </w:p>
    <w:p w14:paraId="0D61BB26" w14:textId="77777777" w:rsidR="00E54E93" w:rsidRDefault="00E54E93" w:rsidP="00E54E93"/>
    <w:p w14:paraId="795559D2" w14:textId="77777777" w:rsidR="00E54E93" w:rsidRDefault="00E54E93" w:rsidP="00E54E93">
      <w:r>
        <w:t xml:space="preserve">La spada in </w:t>
      </w:r>
      <w:proofErr w:type="spellStart"/>
      <w:r>
        <w:t>ltalia</w:t>
      </w:r>
      <w:proofErr w:type="spellEnd"/>
      <w:r>
        <w:t xml:space="preserve"> tra XII e XIV secolo.</w:t>
      </w:r>
    </w:p>
    <w:p w14:paraId="5A63D642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Gennaio/marzo 2006, 2006</w:t>
      </w:r>
    </w:p>
    <w:p w14:paraId="59BF32BC" w14:textId="77777777" w:rsidR="00E54E93" w:rsidRDefault="00E54E93" w:rsidP="00E54E93">
      <w:r>
        <w:t xml:space="preserve">La raccolta </w:t>
      </w:r>
      <w:proofErr w:type="spellStart"/>
      <w:r>
        <w:t>oplologica</w:t>
      </w:r>
      <w:proofErr w:type="spellEnd"/>
      <w:r>
        <w:t xml:space="preserve"> del Museo della Fondazione Fioroni di Legnago.</w:t>
      </w:r>
    </w:p>
    <w:p w14:paraId="170A4EB6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Gennaio/marzo 2011., 2011</w:t>
      </w:r>
    </w:p>
    <w:p w14:paraId="773AFA49" w14:textId="77777777" w:rsidR="00E54E93" w:rsidRDefault="00E54E93" w:rsidP="00E54E93">
      <w:r>
        <w:t xml:space="preserve">Cronache di un duello. </w:t>
      </w:r>
      <w:proofErr w:type="spellStart"/>
      <w:r>
        <w:t>Duosolo</w:t>
      </w:r>
      <w:proofErr w:type="spellEnd"/>
      <w:r>
        <w:t xml:space="preserve"> 7 </w:t>
      </w:r>
      <w:proofErr w:type="gramStart"/>
      <w:r>
        <w:t>Settembre</w:t>
      </w:r>
      <w:proofErr w:type="gramEnd"/>
    </w:p>
    <w:p w14:paraId="2CA0A773" w14:textId="77777777" w:rsidR="00E54E93" w:rsidRDefault="00E54E93" w:rsidP="00E54E93">
      <w:proofErr w:type="spellStart"/>
      <w:r>
        <w:t>Machia</w:t>
      </w:r>
      <w:proofErr w:type="spellEnd"/>
      <w:r>
        <w:t xml:space="preserve">. Passato e presente nel combattimento della tradizione occidentale. N° 5/6 </w:t>
      </w:r>
      <w:proofErr w:type="gramStart"/>
      <w:r>
        <w:t>Maggio</w:t>
      </w:r>
      <w:proofErr w:type="gramEnd"/>
      <w:r>
        <w:t>/dicembre 1999., 1999</w:t>
      </w:r>
    </w:p>
    <w:p w14:paraId="6025CC9F" w14:textId="77777777" w:rsidR="00E54E93" w:rsidRDefault="00E54E93" w:rsidP="00E54E93">
      <w:r>
        <w:t>Le armi e l'impianto difensivo della Rocca di San Felice nel XV secolo.</w:t>
      </w:r>
    </w:p>
    <w:p w14:paraId="2527CBB3" w14:textId="77777777" w:rsidR="00E54E93" w:rsidRDefault="00E54E93" w:rsidP="00E54E93">
      <w:r>
        <w:t xml:space="preserve">Le leggi della comunità. Il governo e la terra di San </w:t>
      </w:r>
      <w:proofErr w:type="spellStart"/>
      <w:r>
        <w:t>Feliceattraverso</w:t>
      </w:r>
      <w:proofErr w:type="spellEnd"/>
      <w:r>
        <w:t xml:space="preserve"> i suoi statuti (1464). a cura di Pierpaolo Bonacini e Mauro Calzolari., 2008</w:t>
      </w:r>
    </w:p>
    <w:p w14:paraId="21C480C3" w14:textId="77777777" w:rsidR="00E54E93" w:rsidRDefault="00E54E93" w:rsidP="00E54E93">
      <w:r>
        <w:t>Le armi di Montechiarugolo. Tipologie e locazione dagli inventari del 1612-1624.</w:t>
      </w:r>
    </w:p>
    <w:p w14:paraId="0A8C7A41" w14:textId="77777777" w:rsidR="00E54E93" w:rsidRDefault="00E54E93" w:rsidP="00E54E93">
      <w:r>
        <w:t>https://istitutoitalianocastelli-er.it/montechiarugolo-armeria, 2021</w:t>
      </w:r>
    </w:p>
    <w:p w14:paraId="4A3AD90B" w14:textId="77777777" w:rsidR="00E54E93" w:rsidRDefault="00E54E93" w:rsidP="00E54E93">
      <w:r>
        <w:t xml:space="preserve">Le necessità difensive di Ranuccio Farnese, per consolidare le difese meridionali del ducato, </w:t>
      </w:r>
      <w:proofErr w:type="spellStart"/>
      <w:proofErr w:type="gramStart"/>
      <w:r>
        <w:t>imp</w:t>
      </w:r>
      <w:proofErr w:type="spellEnd"/>
      <w:r>
        <w:t>...</w:t>
      </w:r>
      <w:proofErr w:type="gramEnd"/>
      <w:r>
        <w:t xml:space="preserve"> more </w:t>
      </w:r>
    </w:p>
    <w:p w14:paraId="0B425498" w14:textId="77777777" w:rsidR="00E54E93" w:rsidRDefault="00E54E93" w:rsidP="00E54E93">
      <w:r>
        <w:t>Il museo di Artiglieria di Torino</w:t>
      </w:r>
    </w:p>
    <w:p w14:paraId="0AB408E3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Gennaio/marzo 2007, 2007</w:t>
      </w:r>
    </w:p>
    <w:p w14:paraId="37C5B2C0" w14:textId="77777777" w:rsidR="00E54E93" w:rsidRDefault="00E54E93" w:rsidP="00E54E93">
      <w:r>
        <w:t xml:space="preserve">Il Museo è la prima istituzione europea del suo genere, infatti il progetto di costruzione di un ... more </w:t>
      </w:r>
    </w:p>
    <w:p w14:paraId="2D734634" w14:textId="77777777" w:rsidR="00E54E93" w:rsidRDefault="00E54E93" w:rsidP="00E54E93"/>
    <w:p w14:paraId="3A590312" w14:textId="77777777" w:rsidR="00E54E93" w:rsidRDefault="00E54E93" w:rsidP="00E54E93">
      <w:r>
        <w:t>Gli elmi della battaglia di Agnadello.</w:t>
      </w:r>
    </w:p>
    <w:p w14:paraId="03D79CA3" w14:textId="77777777" w:rsidR="00E54E93" w:rsidRDefault="00E54E93" w:rsidP="00E54E93">
      <w:r>
        <w:t xml:space="preserve">Ars </w:t>
      </w:r>
      <w:proofErr w:type="spellStart"/>
      <w:r>
        <w:t>Historiae.Conoscere</w:t>
      </w:r>
      <w:proofErr w:type="spellEnd"/>
      <w:r>
        <w:t xml:space="preserve"> e ricostruire. ottobre/dicembre 2008, 2008</w:t>
      </w:r>
    </w:p>
    <w:p w14:paraId="6D26023F" w14:textId="77777777" w:rsidR="00E54E93" w:rsidRDefault="00E54E93" w:rsidP="00E54E93"/>
    <w:p w14:paraId="66310C2E" w14:textId="77777777" w:rsidR="00E54E93" w:rsidRDefault="00E54E93" w:rsidP="00E54E93">
      <w:r>
        <w:t>L A C I N Q U E D E A. Un’arma strana tutta italiana</w:t>
      </w:r>
    </w:p>
    <w:p w14:paraId="02AD287E" w14:textId="77777777" w:rsidR="00E54E93" w:rsidRDefault="00E54E93" w:rsidP="00E54E93">
      <w:r>
        <w:t xml:space="preserve">by Massimiliano Righini and Sergio </w:t>
      </w:r>
      <w:proofErr w:type="spellStart"/>
      <w:r>
        <w:t>Morara</w:t>
      </w:r>
      <w:proofErr w:type="spellEnd"/>
    </w:p>
    <w:p w14:paraId="47F70CD7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Aprile/giugno 2005., 2005</w:t>
      </w:r>
    </w:p>
    <w:p w14:paraId="6BB46E3F" w14:textId="77777777" w:rsidR="00E54E93" w:rsidRDefault="00E54E93" w:rsidP="00E54E93">
      <w:r>
        <w:t>Nella moltitudine di tipologie di armi antiche vi è un’arma unica e strana chiamata “</w:t>
      </w:r>
      <w:proofErr w:type="spellStart"/>
      <w:r>
        <w:t>cinquedea</w:t>
      </w:r>
      <w:proofErr w:type="spellEnd"/>
      <w:r>
        <w:t xml:space="preserve">”. ... more </w:t>
      </w:r>
    </w:p>
    <w:p w14:paraId="0B6C64E3" w14:textId="77777777" w:rsidR="00E54E93" w:rsidRDefault="00E54E93" w:rsidP="00E54E93">
      <w:r>
        <w:t>Ferri corti all'inizio del '500. Prima parte.</w:t>
      </w:r>
    </w:p>
    <w:p w14:paraId="58671827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, conoscere e ricostruire. Ottobre/dicembre 2008., 2008</w:t>
      </w:r>
    </w:p>
    <w:p w14:paraId="06167925" w14:textId="77777777" w:rsidR="00E54E93" w:rsidRDefault="00E54E93" w:rsidP="00E54E93">
      <w:r>
        <w:t xml:space="preserve">La tradizione </w:t>
      </w:r>
      <w:proofErr w:type="spellStart"/>
      <w:r>
        <w:t>armorara</w:t>
      </w:r>
      <w:proofErr w:type="spellEnd"/>
      <w:r>
        <w:t xml:space="preserve"> sviluppatasi in tutto il Quattrocento, soprattutto negli ultimi due </w:t>
      </w:r>
      <w:proofErr w:type="spellStart"/>
      <w:r>
        <w:t>decenn</w:t>
      </w:r>
      <w:proofErr w:type="spellEnd"/>
      <w:r>
        <w:t xml:space="preserve">... more </w:t>
      </w:r>
    </w:p>
    <w:p w14:paraId="497198DE" w14:textId="77777777" w:rsidR="00E54E93" w:rsidRDefault="00E54E93" w:rsidP="00E54E93">
      <w:r>
        <w:t>La battaglia di Nonantola. Cronaca di una vittoria italiana di Raimondo Montecuccoli</w:t>
      </w:r>
    </w:p>
    <w:p w14:paraId="26025BF6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Ottobre/dicembre 2010, 2010</w:t>
      </w:r>
    </w:p>
    <w:p w14:paraId="438EA1A4" w14:textId="77777777" w:rsidR="00E54E93" w:rsidRDefault="00E54E93" w:rsidP="00E54E93">
      <w:r>
        <w:t xml:space="preserve">Assicuro Vostra Altezza che questa fu una delle belle e bizzarre occasioni ch’io abbia visto di </w:t>
      </w:r>
      <w:proofErr w:type="gramStart"/>
      <w:r>
        <w:t>l...</w:t>
      </w:r>
      <w:proofErr w:type="gramEnd"/>
      <w:r>
        <w:t xml:space="preserve"> more </w:t>
      </w:r>
    </w:p>
    <w:p w14:paraId="43069FAF" w14:textId="77777777" w:rsidR="00E54E93" w:rsidRDefault="00E54E93" w:rsidP="00E54E93"/>
    <w:p w14:paraId="7028E6E5" w14:textId="77777777" w:rsidR="00E54E93" w:rsidRDefault="00E54E93" w:rsidP="00E54E93">
      <w:r>
        <w:t>Il Museo "Luigi Marzoli" di Brescia.</w:t>
      </w:r>
    </w:p>
    <w:p w14:paraId="6C2ED5BA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Luglio/settembre 2008, 2008</w:t>
      </w:r>
    </w:p>
    <w:p w14:paraId="5BCA2832" w14:textId="77777777" w:rsidR="00E54E93" w:rsidRDefault="00E54E93" w:rsidP="00E54E93">
      <w:r>
        <w:t xml:space="preserve">Lego alla città di Brescia la mia collezione di armi antiche...”, con queste parole il Cavaliere ... more </w:t>
      </w:r>
    </w:p>
    <w:p w14:paraId="036CD701" w14:textId="77777777" w:rsidR="00E54E93" w:rsidRDefault="00E54E93" w:rsidP="00E54E93"/>
    <w:p w14:paraId="0180F944" w14:textId="77777777" w:rsidR="00E54E93" w:rsidRDefault="00E54E93" w:rsidP="00E54E93">
      <w:r>
        <w:t>L’artiglieria di Venezia nel XV secolo</w:t>
      </w:r>
    </w:p>
    <w:p w14:paraId="4BE74626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Aprile/giugno 2008., 2008</w:t>
      </w:r>
    </w:p>
    <w:p w14:paraId="027AEC3D" w14:textId="77777777" w:rsidR="00E54E93" w:rsidRDefault="00E54E93" w:rsidP="00E54E93">
      <w:r>
        <w:t xml:space="preserve">Il governo della Repubblica di Venezia, già nella seconda metà del XIV sec., ebbe una particolare... more </w:t>
      </w:r>
    </w:p>
    <w:p w14:paraId="0E554FCE" w14:textId="77777777" w:rsidR="00E54E93" w:rsidRDefault="00E54E93" w:rsidP="00E54E93"/>
    <w:p w14:paraId="79E351BF" w14:textId="77777777" w:rsidR="00E54E93" w:rsidRDefault="00E54E93" w:rsidP="00E54E93">
      <w:r>
        <w:t>L'</w:t>
      </w:r>
      <w:proofErr w:type="spellStart"/>
      <w:r>
        <w:t>artglieria</w:t>
      </w:r>
      <w:proofErr w:type="spellEnd"/>
      <w:r>
        <w:t xml:space="preserve"> nella Ricostruzione storica. Problematiche di impiego e sicurezza</w:t>
      </w:r>
    </w:p>
    <w:p w14:paraId="20C40A45" w14:textId="77777777" w:rsidR="00E54E93" w:rsidRDefault="00E54E93" w:rsidP="00E54E93">
      <w:r>
        <w:t xml:space="preserve">Ars </w:t>
      </w:r>
      <w:proofErr w:type="spellStart"/>
      <w:r>
        <w:t>Historiar</w:t>
      </w:r>
      <w:proofErr w:type="spellEnd"/>
      <w:r>
        <w:t>. Conoscere e Ricostruire. Luglio settembre 2008., 2008</w:t>
      </w:r>
    </w:p>
    <w:p w14:paraId="1BCAB28A" w14:textId="77777777" w:rsidR="00E54E93" w:rsidRDefault="00E54E93" w:rsidP="00E54E93">
      <w:r>
        <w:t xml:space="preserve">A seguito della pubblicazione, sul numero 13 di questa rivista, dell’articolo a firma di Livio Si... more </w:t>
      </w:r>
    </w:p>
    <w:p w14:paraId="7A594288" w14:textId="77777777" w:rsidR="00E54E93" w:rsidRDefault="00E54E93" w:rsidP="00E54E93"/>
    <w:p w14:paraId="4D5A66B3" w14:textId="77777777" w:rsidR="00E54E93" w:rsidRDefault="00E54E93" w:rsidP="00E54E93">
      <w:r>
        <w:t xml:space="preserve">Le </w:t>
      </w:r>
      <w:proofErr w:type="spellStart"/>
      <w:r>
        <w:t>Cernide</w:t>
      </w:r>
      <w:proofErr w:type="spellEnd"/>
      <w:r>
        <w:t xml:space="preserve"> di Venezia. Organizzazione ed armamenti tra la fine del XVI e l’inizio del XVII sec.</w:t>
      </w:r>
    </w:p>
    <w:p w14:paraId="2022AE48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 xml:space="preserve">. Conoscere e ricostruire, </w:t>
      </w:r>
      <w:proofErr w:type="gramStart"/>
      <w:r>
        <w:t>Ottobre</w:t>
      </w:r>
      <w:proofErr w:type="gramEnd"/>
      <w:r>
        <w:t>/dicembre 2006., 2006</w:t>
      </w:r>
    </w:p>
    <w:p w14:paraId="6D84BE0B" w14:textId="77777777" w:rsidR="00E54E93" w:rsidRDefault="00E54E93" w:rsidP="00E54E93">
      <w:r>
        <w:t xml:space="preserve">Le </w:t>
      </w:r>
      <w:proofErr w:type="spellStart"/>
      <w:r>
        <w:t>Cernide</w:t>
      </w:r>
      <w:proofErr w:type="spellEnd"/>
      <w:r>
        <w:t xml:space="preserve"> o Ordinanze, erano una milizia territoriale creata all’inizio del ‘500, allo scopo di ... more </w:t>
      </w:r>
    </w:p>
    <w:p w14:paraId="6ACC7E22" w14:textId="77777777" w:rsidR="00E54E93" w:rsidRDefault="00E54E93" w:rsidP="00E54E93">
      <w:r>
        <w:t>Ferri corti all'inizio del '500. Seconda parte.</w:t>
      </w:r>
    </w:p>
    <w:p w14:paraId="420FDE2E" w14:textId="77777777" w:rsidR="00E54E93" w:rsidRDefault="00E54E93" w:rsidP="00E54E93">
      <w:r>
        <w:t xml:space="preserve">Ars </w:t>
      </w:r>
      <w:proofErr w:type="spellStart"/>
      <w:r>
        <w:t>Hisoriae</w:t>
      </w:r>
      <w:proofErr w:type="spellEnd"/>
      <w:r>
        <w:t xml:space="preserve">, conoscere e ricostruire. </w:t>
      </w:r>
      <w:proofErr w:type="spellStart"/>
      <w:r>
        <w:t>Genneio</w:t>
      </w:r>
      <w:proofErr w:type="spellEnd"/>
      <w:r>
        <w:t>/marzo 2010., 2010</w:t>
      </w:r>
    </w:p>
    <w:p w14:paraId="75CB600D" w14:textId="77777777" w:rsidR="00E54E93" w:rsidRDefault="00E54E93" w:rsidP="00E54E93">
      <w:r>
        <w:t xml:space="preserve">La fine del XV sec. ed il primo quarto del successivo furono testimoni della diffusione, </w:t>
      </w:r>
      <w:proofErr w:type="spellStart"/>
      <w:r>
        <w:t>soprattu</w:t>
      </w:r>
      <w:proofErr w:type="spellEnd"/>
      <w:r>
        <w:t xml:space="preserve">... more </w:t>
      </w:r>
    </w:p>
    <w:p w14:paraId="400E4DEE" w14:textId="77777777" w:rsidR="00E54E93" w:rsidRDefault="00E54E93" w:rsidP="00E54E93"/>
    <w:p w14:paraId="7FD07A73" w14:textId="77777777" w:rsidR="00E54E93" w:rsidRDefault="00E54E93" w:rsidP="00E54E93">
      <w:r>
        <w:t>Le armi e l'arsenale della Mirandola</w:t>
      </w:r>
    </w:p>
    <w:p w14:paraId="7BF6898E" w14:textId="77777777" w:rsidR="00E54E93" w:rsidRDefault="00E54E93" w:rsidP="00E54E93">
      <w:r>
        <w:t>Il castello di Mirandola. Inventari di arredi, quadri e armi (1460-1714) a cura di Mauro Calzolari, 2006</w:t>
      </w:r>
    </w:p>
    <w:p w14:paraId="33D2FCBD" w14:textId="77777777" w:rsidR="00E54E93" w:rsidRDefault="00E54E93" w:rsidP="00E54E93">
      <w:proofErr w:type="spellStart"/>
      <w:r>
        <w:t>Schiavonesche</w:t>
      </w:r>
      <w:proofErr w:type="spellEnd"/>
      <w:r>
        <w:t xml:space="preserve"> e schiavone. Le armi dei mercenari di Venezia.</w:t>
      </w:r>
    </w:p>
    <w:p w14:paraId="40369F19" w14:textId="77777777" w:rsidR="00E54E93" w:rsidRDefault="00E54E93" w:rsidP="00E54E93">
      <w:r>
        <w:t xml:space="preserve">Ars </w:t>
      </w:r>
      <w:proofErr w:type="spellStart"/>
      <w:r>
        <w:t>Historiae</w:t>
      </w:r>
      <w:proofErr w:type="spellEnd"/>
      <w:r>
        <w:t>. Conoscere e ricostruire. Gennaio/marzo 2007, 2007</w:t>
      </w:r>
    </w:p>
    <w:p w14:paraId="0A826404" w14:textId="77777777" w:rsidR="00E54E93" w:rsidRDefault="00E54E93" w:rsidP="00E54E93">
      <w:r>
        <w:t xml:space="preserve">"Si trovano </w:t>
      </w:r>
      <w:proofErr w:type="spellStart"/>
      <w:r>
        <w:t>acune</w:t>
      </w:r>
      <w:proofErr w:type="spellEnd"/>
      <w:r>
        <w:t xml:space="preserve"> sorte di soldati, che son usi al mare, che è dello stato Veneziano non </w:t>
      </w:r>
      <w:proofErr w:type="gramStart"/>
      <w:r>
        <w:t>scritti,...</w:t>
      </w:r>
      <w:proofErr w:type="gramEnd"/>
      <w:r>
        <w:t xml:space="preserve"> more </w:t>
      </w:r>
    </w:p>
    <w:p w14:paraId="07182A3A" w14:textId="77777777" w:rsidR="00E54E93" w:rsidRDefault="00E54E93" w:rsidP="00E54E93">
      <w:r>
        <w:t>Le armi in asta nella guerra dei trenta anni</w:t>
      </w:r>
    </w:p>
    <w:p w14:paraId="45189862" w14:textId="77777777" w:rsidR="00E54E93" w:rsidRDefault="00E54E93" w:rsidP="00E54E93">
      <w:proofErr w:type="spellStart"/>
      <w:r>
        <w:t>Ays</w:t>
      </w:r>
      <w:proofErr w:type="spellEnd"/>
      <w:r>
        <w:t xml:space="preserve"> </w:t>
      </w:r>
      <w:proofErr w:type="spellStart"/>
      <w:r>
        <w:t>Fistoriae</w:t>
      </w:r>
      <w:proofErr w:type="spellEnd"/>
      <w:r>
        <w:t>. Conoscere e ricostruire. Luglio/settembre 2007, 2007</w:t>
      </w:r>
    </w:p>
    <w:p w14:paraId="5B9AD2F9" w14:textId="77777777" w:rsidR="00E54E93" w:rsidRDefault="00E54E93" w:rsidP="00E54E93">
      <w:r>
        <w:t xml:space="preserve">La picca "Perché poi sia stata da noi italiani nominata Picca, dirò, che perché la picca è arme, ... more </w:t>
      </w:r>
    </w:p>
    <w:p w14:paraId="47379A41" w14:textId="77777777" w:rsidR="00E54E93" w:rsidRDefault="00E54E93" w:rsidP="00E54E93"/>
    <w:sectPr w:rsidR="00E54E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93"/>
    <w:rsid w:val="00E54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87E00"/>
  <w15:chartTrackingRefBased/>
  <w15:docId w15:val="{338A07EA-9958-4D5E-9E94-37A5ABB35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828</Words>
  <Characters>4723</Characters>
  <Application>Microsoft Office Word</Application>
  <DocSecurity>0</DocSecurity>
  <Lines>39</Lines>
  <Paragraphs>11</Paragraphs>
  <ScaleCrop>false</ScaleCrop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enkeleda</dc:creator>
  <cp:keywords/>
  <dc:description/>
  <cp:lastModifiedBy>enkeleda</cp:lastModifiedBy>
  <cp:revision>1</cp:revision>
  <dcterms:created xsi:type="dcterms:W3CDTF">2022-05-31T17:16:00Z</dcterms:created>
  <dcterms:modified xsi:type="dcterms:W3CDTF">2022-05-31T17:21:00Z</dcterms:modified>
</cp:coreProperties>
</file>